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5B8A3B8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52FF80F7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muszak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107DDD59" w:rsidR="00F230F4" w:rsidRPr="00AC6864" w:rsidRDefault="00A22068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A2206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Közterület használat engedélyezésének</w:t>
      </w:r>
      <w:r w:rsidRPr="00975FB0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  <w:r w:rsidR="00931627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ügyleírása</w:t>
      </w:r>
    </w:p>
    <w:p w14:paraId="263A812D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8F97CC6" w14:textId="77777777" w:rsidR="00A86542" w:rsidRPr="00803A8A" w:rsidRDefault="00A86542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BD25E74" w14:textId="28E4C872" w:rsidR="00A01FAC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6941D1E0" w14:textId="158B5EA4" w:rsidR="00CD6C4B" w:rsidRDefault="00CD6C4B" w:rsidP="00CD6C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Kereskedelmi, szolgáltató és vállalkozási tevékenységgel, valamint építési, szerelési munkálatokkal összefüggő, illetve egyéb a </w:t>
      </w:r>
      <w:r w:rsid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14</w:t>
      </w:r>
      <w:r w:rsidRPr="00CD6C4B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CD6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III</w:t>
      </w:r>
      <w:r w:rsidRPr="00CD6C4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31</w:t>
      </w:r>
      <w:r w:rsidRPr="00CD6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</w:t>
      </w:r>
      <w:r w:rsidRPr="00CD6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Képviselő-testületének, a </w:t>
      </w:r>
      <w:r w:rsidRPr="00CD6C4B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közterület használatáról</w:t>
      </w:r>
      <w:r w:rsidR="00E516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D6C4B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önkormányzati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CD6C4B">
        <w:rPr>
          <w:rFonts w:ascii="Times New Roman" w:eastAsia="Times New Roman" w:hAnsi="Times New Roman" w:cs="Times New Roman"/>
          <w:sz w:val="24"/>
          <w:szCs w:val="24"/>
          <w:lang w:eastAsia="hu-HU"/>
        </w:rPr>
        <w:t>ben nevesített közterületi célok engedélyezése.</w:t>
      </w:r>
    </w:p>
    <w:p w14:paraId="1E77F924" w14:textId="64DBBB5D" w:rsidR="00F34D16" w:rsidRPr="00CD6C4B" w:rsidRDefault="00CD6C4B" w:rsidP="00CD6C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kérelmet annak kell előterjeszte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ni</w:t>
      </w: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>, aki a közterületet rendeltetésétől eltérően szeretné használni</w:t>
      </w:r>
    </w:p>
    <w:p w14:paraId="35018EA1" w14:textId="27AC3469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28AFCE80" w14:textId="5E458E92" w:rsidR="00777413" w:rsidRDefault="00F172F9" w:rsidP="00803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polgármester folytatja le.</w:t>
      </w:r>
      <w:r w:rsidRPr="00975FB0">
        <w:rPr>
          <w:rFonts w:ascii="Times New Roman" w:hAnsi="Times New Roman" w:cs="Times New Roman"/>
        </w:rPr>
        <w:t xml:space="preserve"> </w:t>
      </w:r>
    </w:p>
    <w:p w14:paraId="3C868579" w14:textId="77777777" w:rsid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4A2156" w14:textId="16469552" w:rsidR="00873733" w:rsidRP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eljárás menete:</w:t>
      </w:r>
    </w:p>
    <w:p w14:paraId="7543C0C6" w14:textId="34405305" w:rsidR="00CD6C4B" w:rsidRPr="00975FB0" w:rsidRDefault="00CD6C4B" w:rsidP="00CD6C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közterület használat iránti kérelmet a </w:t>
      </w:r>
      <w:r w:rsidR="004A75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14</w:t>
      </w: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</w:t>
      </w:r>
      <w:r w:rsidR="004A75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15</w:t>
      </w: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(V</w:t>
      </w:r>
      <w:r w:rsidR="004A75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III</w:t>
      </w: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4A75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31</w:t>
      </w: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) számú önkormányzati rendelet </w:t>
      </w:r>
      <w:r w:rsidR="004A75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</w:t>
      </w: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mellékletében meghatározott formanyomtatványon lehet benyújtani.</w:t>
      </w:r>
    </w:p>
    <w:p w14:paraId="0D8CBE43" w14:textId="77777777" w:rsidR="008953E8" w:rsidRDefault="008953E8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9C20BB" w14:textId="3458C080" w:rsidR="00CD6C4B" w:rsidRPr="00CD6C4B" w:rsidRDefault="00CD6C4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D6C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Fontos információk:</w:t>
      </w:r>
    </w:p>
    <w:p w14:paraId="4FF3D79B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Közterület-használati engedély szükséges:</w:t>
      </w:r>
    </w:p>
    <w:p w14:paraId="5E9150D0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a) a közterületbe 10 cm-en túl benyúló üzlethomlokzat (portál), kirakatszekrény, információs tábla, transzparens elhelyezésére,</w:t>
      </w:r>
    </w:p>
    <w:p w14:paraId="07D62657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8984DD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b) árusító fülke, pavilon, építmény vagy berendezés elhelyezésére,</w:t>
      </w:r>
    </w:p>
    <w:p w14:paraId="5FBAE108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57EC70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c) építési munkával kapcsolatos állvány, daru és építőanyag, törmelékgyűjtő konténer, valamint szerszám, eszköz és gép 48 órás időtartamot meghaladó elhelyezésére,</w:t>
      </w:r>
    </w:p>
    <w:p w14:paraId="0B165A2F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8E7A36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d) vendéglátó helyiségekhez előkert céljára,</w:t>
      </w:r>
    </w:p>
    <w:p w14:paraId="3BF37236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71608E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e) alkalmi árusításra,</w:t>
      </w:r>
    </w:p>
    <w:p w14:paraId="6991E061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59DD4E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f) reklámtáblák, hirdető berendezések, elhelyezésére,</w:t>
      </w:r>
    </w:p>
    <w:p w14:paraId="3E8BBAAC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854150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g) cirkuszi és mutatványos, egyéb szórakoztató célú tevékenység gyakorlásához,</w:t>
      </w:r>
    </w:p>
    <w:p w14:paraId="402751F6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80112D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h) mozgóbolti árusításra,</w:t>
      </w:r>
    </w:p>
    <w:p w14:paraId="2F1FB7C7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DA0B42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i) üzemképtelen jármű 30 napot meg nem haladó tárolására, vagy</w:t>
      </w:r>
    </w:p>
    <w:p w14:paraId="3DEEC522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0124EC" w14:textId="0C0D8165" w:rsidR="00CD6C4B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j) a közút területén kívüli gépjármű-várakozóhely létesítéshez.</w:t>
      </w:r>
    </w:p>
    <w:p w14:paraId="4640CDF8" w14:textId="77777777" w:rsid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FEBFE6" w14:textId="77777777" w:rsidR="00B87089" w:rsidRPr="00B87089" w:rsidRDefault="00B87089" w:rsidP="00B87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870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Mentesség</w:t>
      </w:r>
    </w:p>
    <w:p w14:paraId="167587A8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Nem kell közterület-használati engedély:</w:t>
      </w:r>
    </w:p>
    <w:p w14:paraId="35E1F4B9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937D3B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a) a közút vagy járda építésével, javításával, fenntartásával kapcsolatban, a közút vagy járda területének elfoglalásához,</w:t>
      </w:r>
    </w:p>
    <w:p w14:paraId="7738189F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1583F2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úttartozékok és a közúti közlekedés irányítását szolgáló berendezések elhelyezéséhez,</w:t>
      </w:r>
    </w:p>
    <w:p w14:paraId="5A73C23D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EF8A82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c) a közterületen vagy az alatt vagy felett elhelyezett postai távközlési kábelek, további közművek hibaelhárítása érdekében végzett munkához, valamint ezek lerakásához, feltéve, hogy az a közlekedést nem akadályozza,</w:t>
      </w:r>
    </w:p>
    <w:p w14:paraId="71A169BA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61EFDE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d) közvetlen életveszély elhárításához szükséges területhasználathoz,</w:t>
      </w:r>
    </w:p>
    <w:p w14:paraId="403BF5AF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4D12D7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e) kerékpártárolók elhelyezéséhez,</w:t>
      </w:r>
    </w:p>
    <w:p w14:paraId="42D89AE5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BB2666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f) önkormányzati, állami szervezésű kulturális-, szórakoztató-, sportrendezvények tartásához, vagy</w:t>
      </w:r>
    </w:p>
    <w:p w14:paraId="48BCDD6A" w14:textId="77777777" w:rsidR="004A7544" w:rsidRP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E96992" w14:textId="1086F47E" w:rsidR="00B87089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g) őstermelői jellegű értékesítéshez, 1 m2-nél nem nagyobb területen.</w:t>
      </w:r>
    </w:p>
    <w:p w14:paraId="4D4E635A" w14:textId="77777777" w:rsidR="004A7544" w:rsidRDefault="004A7544" w:rsidP="004A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0F42EAE6" w14:textId="593ABF1B" w:rsidR="00F34D16" w:rsidRDefault="00F34D16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kérelmet az e célra rendszeresített formanyomtatványon kell benyújtani. A nyomtatvány letölthető a </w:t>
      </w:r>
      <w:r w:rsidRPr="00F34D16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www.</w:t>
      </w:r>
      <w:r w:rsidR="004A7544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vereb</w:t>
      </w:r>
      <w:r w:rsidRPr="00F34D16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 xml:space="preserve">.hu honlapról </w:t>
      </w:r>
      <w:r w:rsidR="004A7544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az önkormányzat/polgármesteri hivatal/nyomtatványok</w:t>
      </w:r>
      <w:r w:rsidRPr="00F34D16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 xml:space="preserve"> menüpont </w:t>
      </w: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alól, vagy személyesen (ügyfélfogadási időben) az ügyintézőnél kérhető.</w:t>
      </w:r>
    </w:p>
    <w:p w14:paraId="4EB93BD9" w14:textId="455AE8F8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361D4F3D" w:rsidR="008953E8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339E24" w14:textId="20C2D31F" w:rsidR="008953E8" w:rsidRPr="008953E8" w:rsidRDefault="008953E8" w:rsidP="0089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Helyi ügyfélfogadás helye: </w:t>
      </w:r>
      <w:r w:rsidR="004A7544" w:rsidRPr="004A7544">
        <w:rPr>
          <w:rFonts w:ascii="Times New Roman" w:eastAsia="Times New Roman" w:hAnsi="Times New Roman" w:cs="Times New Roman"/>
          <w:sz w:val="24"/>
          <w:szCs w:val="24"/>
          <w:lang w:eastAsia="hu-HU"/>
        </w:rPr>
        <w:t>2477 Vereb, Fő út 10</w:t>
      </w:r>
      <w:r w:rsidRPr="008953E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8953E8" w:rsidRPr="008953E8" w14:paraId="5262886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346A4EB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8319D0A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8953E8" w:rsidRPr="008953E8" w14:paraId="29993691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9170C3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43B7F8D" w14:textId="77777777" w:rsidR="008953E8" w:rsidRPr="004A7544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75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5FDE9826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5CF135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425F96D" w14:textId="7C1280A7" w:rsidR="008953E8" w:rsidRPr="008953E8" w:rsidRDefault="004A7544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A75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516A909C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97FC39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57E82BE" w14:textId="3030C774" w:rsidR="008953E8" w:rsidRPr="008953E8" w:rsidRDefault="004A7544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A75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465D4E0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03A857F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01FFDED" w14:textId="4027CAE5" w:rsidR="008953E8" w:rsidRPr="008953E8" w:rsidRDefault="004A7544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A75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3B5C4C8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48858F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DC9A217" w14:textId="6CA5FF40" w:rsidR="008953E8" w:rsidRPr="008953E8" w:rsidRDefault="004A7544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A75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0FC33E9B" w14:textId="77777777" w:rsidR="00A86542" w:rsidRDefault="00A86542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4D84504" w14:textId="166EB16E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3EFC9C72" w14:textId="01B369FE" w:rsidR="008953E8" w:rsidRDefault="00B87089" w:rsidP="0080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Erre a célra rendszeresített formanyomtatvány kitöltésével.</w:t>
      </w:r>
    </w:p>
    <w:p w14:paraId="29171747" w14:textId="77777777" w:rsidR="00F34D16" w:rsidRDefault="00F34D16" w:rsidP="0080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4E9B56" w14:textId="77777777" w:rsidR="00F34D16" w:rsidRPr="002E04C1" w:rsidRDefault="00F34D16" w:rsidP="00F3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04C1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kérelemhez csatolni kell a kérelemben megjelölt tevékenység ellátásához szükséges jogszabályban előirt hatósági és szakhatósági engedélyeket, hozzájárulásokat:</w:t>
      </w:r>
    </w:p>
    <w:p w14:paraId="06AA2E2D" w14:textId="77777777" w:rsidR="00F34D16" w:rsidRPr="002E04C1" w:rsidRDefault="00F34D16" w:rsidP="00F34D1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04C1">
        <w:rPr>
          <w:rFonts w:ascii="Times New Roman" w:eastAsia="Times New Roman" w:hAnsi="Times New Roman" w:cs="Times New Roman"/>
          <w:sz w:val="24"/>
          <w:szCs w:val="24"/>
          <w:lang w:eastAsia="hu-HU"/>
        </w:rPr>
        <w:t>a) a kérelmező által folytatni kívánt tevékenység gyakorlására való jogosultság hitelt érdemlő igazolását,</w:t>
      </w:r>
    </w:p>
    <w:p w14:paraId="49BA389B" w14:textId="77777777" w:rsidR="00F34D16" w:rsidRPr="002E04C1" w:rsidRDefault="00F34D16" w:rsidP="00F34D1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04C1">
        <w:rPr>
          <w:rFonts w:ascii="Times New Roman" w:eastAsia="Times New Roman" w:hAnsi="Times New Roman" w:cs="Times New Roman"/>
          <w:sz w:val="24"/>
          <w:szCs w:val="24"/>
          <w:lang w:eastAsia="hu-HU"/>
        </w:rPr>
        <w:t>b) zöldterület, közpark használata esetén a terület helyreállítására vonatkozó nyilatkozatot,</w:t>
      </w:r>
    </w:p>
    <w:p w14:paraId="081A7E5C" w14:textId="77777777" w:rsidR="00F34D16" w:rsidRPr="002E04C1" w:rsidRDefault="00F34D16" w:rsidP="00F34D1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04C1">
        <w:rPr>
          <w:rFonts w:ascii="Times New Roman" w:eastAsia="Times New Roman" w:hAnsi="Times New Roman" w:cs="Times New Roman"/>
          <w:sz w:val="24"/>
          <w:szCs w:val="24"/>
          <w:lang w:eastAsia="hu-HU"/>
        </w:rPr>
        <w:t>c) forgalmat korlátozó vagy befolyásoló közterület-használat esetén a rendőrség hozzájárulását,</w:t>
      </w:r>
    </w:p>
    <w:p w14:paraId="7B6E400C" w14:textId="77777777" w:rsidR="00F34D16" w:rsidRPr="002E04C1" w:rsidRDefault="00F34D16" w:rsidP="00F34D1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04C1">
        <w:rPr>
          <w:rFonts w:ascii="Times New Roman" w:eastAsia="Times New Roman" w:hAnsi="Times New Roman" w:cs="Times New Roman"/>
          <w:sz w:val="24"/>
          <w:szCs w:val="24"/>
          <w:lang w:eastAsia="hu-HU"/>
        </w:rPr>
        <w:t>d) közterületen történő felépítmény elhelyezése esetén a felépítmény konkrét helyének megállapítására alkalmas helyszínrajzot,</w:t>
      </w:r>
    </w:p>
    <w:p w14:paraId="4F9C0824" w14:textId="77777777" w:rsidR="00F34D16" w:rsidRPr="002E04C1" w:rsidRDefault="00F34D16" w:rsidP="00F34D1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04C1">
        <w:rPr>
          <w:rFonts w:ascii="Times New Roman" w:eastAsia="Times New Roman" w:hAnsi="Times New Roman" w:cs="Times New Roman"/>
          <w:sz w:val="24"/>
          <w:szCs w:val="24"/>
          <w:lang w:eastAsia="hu-HU"/>
        </w:rPr>
        <w:t>e) kulturális rendezvény, vásár, mutatványos tevékenység, vagy egyéb, több ember részvételével járó hasonló rendezvény esetében, a terület takarítására vonatkozó nyilatkozatot,</w:t>
      </w:r>
    </w:p>
    <w:p w14:paraId="65FEA00A" w14:textId="1161D03D" w:rsidR="00F34D16" w:rsidRPr="00F34D16" w:rsidRDefault="00F34D16" w:rsidP="00F34D1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04C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f) engedélyhez kötött termék árusítására, vagy más ilyen tevékenység folytatására vonatkozó kérelemhez az ezen engedélyek, bizonyítványok stb. meglétéről szóló nyilatkozatot.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3EECEC45" w14:textId="77777777" w:rsidR="00F34D16" w:rsidRPr="00975FB0" w:rsidRDefault="00F34D16" w:rsidP="00F3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eljárási határidő – az ügyintézési határidőbe be nem számító időtartamok figyelembevételével –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nap, amely a kérelem jegyzőhöz történő megérkezését követő napon kezdődik.</w:t>
      </w:r>
    </w:p>
    <w:p w14:paraId="3641630A" w14:textId="77777777" w:rsidR="00B87089" w:rsidRDefault="00B87089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2041C5" w14:textId="77777777" w:rsidR="00EC2406" w:rsidRPr="00EC2406" w:rsidRDefault="00EC2406" w:rsidP="00EC2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C24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Eljárási illeték</w:t>
      </w:r>
    </w:p>
    <w:p w14:paraId="6E962010" w14:textId="32BD823E" w:rsidR="005A719B" w:rsidRDefault="005A719B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71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eljárás illetékmentes, viszont díjköteles. Az engedélyes a közterület használatáért díjat köteles fizetni </w:t>
      </w:r>
      <w:r w:rsidR="00E51682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5A71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</w:t>
      </w:r>
      <w:r w:rsidR="00E51682" w:rsidRPr="00E51682">
        <w:rPr>
          <w:rFonts w:ascii="Times New Roman" w:eastAsia="Times New Roman" w:hAnsi="Times New Roman" w:cs="Times New Roman"/>
          <w:sz w:val="24"/>
          <w:szCs w:val="24"/>
          <w:lang w:eastAsia="hu-HU"/>
        </w:rPr>
        <w:t>11736082-15361590</w:t>
      </w:r>
      <w:r w:rsidR="00E516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A71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számú költségvetési számlájára, amelynek mértékét a </w:t>
      </w:r>
      <w:r w:rsidR="00E51682">
        <w:rPr>
          <w:rFonts w:ascii="Times New Roman" w:eastAsia="Times New Roman" w:hAnsi="Times New Roman" w:cs="Times New Roman"/>
          <w:sz w:val="24"/>
          <w:szCs w:val="24"/>
          <w:lang w:eastAsia="hu-HU"/>
        </w:rPr>
        <w:t>14</w:t>
      </w:r>
      <w:r w:rsidRPr="005A719B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E51682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5A719B">
        <w:rPr>
          <w:rFonts w:ascii="Times New Roman" w:eastAsia="Times New Roman" w:hAnsi="Times New Roman" w:cs="Times New Roman"/>
          <w:sz w:val="24"/>
          <w:szCs w:val="24"/>
          <w:lang w:eastAsia="hu-HU"/>
        </w:rPr>
        <w:t>. (V</w:t>
      </w:r>
      <w:r w:rsidR="00E51682">
        <w:rPr>
          <w:rFonts w:ascii="Times New Roman" w:eastAsia="Times New Roman" w:hAnsi="Times New Roman" w:cs="Times New Roman"/>
          <w:sz w:val="24"/>
          <w:szCs w:val="24"/>
          <w:lang w:eastAsia="hu-HU"/>
        </w:rPr>
        <w:t>III</w:t>
      </w:r>
      <w:r w:rsidRPr="005A71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E51682">
        <w:rPr>
          <w:rFonts w:ascii="Times New Roman" w:eastAsia="Times New Roman" w:hAnsi="Times New Roman" w:cs="Times New Roman"/>
          <w:sz w:val="24"/>
          <w:szCs w:val="24"/>
          <w:lang w:eastAsia="hu-HU"/>
        </w:rPr>
        <w:t>31</w:t>
      </w:r>
      <w:r w:rsidRPr="005A719B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</w:t>
      </w:r>
      <w:r w:rsidRPr="005A7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</w:t>
      </w:r>
      <w:hyperlink r:id="rId6" w:anchor="ME1" w:history="1">
        <w:r w:rsidR="00E51682">
          <w:rPr>
            <w:rStyle w:val="Hiperhivatkozs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hu-HU"/>
          </w:rPr>
          <w:t>2</w:t>
        </w:r>
      </w:hyperlink>
      <w:r w:rsidRPr="005A7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 tartalmazza</w:t>
      </w:r>
      <w:r w:rsidRPr="005A719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7C4428C" w14:textId="77777777" w:rsidR="005A719B" w:rsidRDefault="005A719B" w:rsidP="005A71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719B">
        <w:rPr>
          <w:rFonts w:ascii="Times New Roman" w:eastAsia="Times New Roman" w:hAnsi="Times New Roman" w:cs="Times New Roman"/>
          <w:sz w:val="24"/>
          <w:szCs w:val="24"/>
          <w:lang w:eastAsia="hu-HU"/>
        </w:rPr>
        <w:t>A díjat közterület használat megkezdése előtt meg kell fizetni.</w:t>
      </w:r>
    </w:p>
    <w:p w14:paraId="54771743" w14:textId="77777777" w:rsidR="005A719B" w:rsidRDefault="005A719B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33F6E9DA" w14:textId="207B8384" w:rsidR="00EC2406" w:rsidRDefault="00F34D16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határozata ellen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</w:t>
      </w: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jogorvoslatnak van helye</w:t>
      </w: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Képviselő-testületnek címzett fellebbezést a Kápolnásnyéki Közös Önkormányzati Hivatalba kell benyújtani a döntéskézhezvételétől számított 15 napon belül.</w:t>
      </w:r>
    </w:p>
    <w:p w14:paraId="18C6F213" w14:textId="77777777" w:rsidR="00F34D16" w:rsidRPr="00AF6695" w:rsidRDefault="00F34D16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AE3812" w14:textId="77777777" w:rsidR="00A86542" w:rsidRDefault="00803A8A" w:rsidP="00A86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2D25DB0E" w14:textId="5D97A2CB" w:rsidR="00F34D16" w:rsidRPr="00440A4C" w:rsidRDefault="00E51682" w:rsidP="00F34D16">
      <w:pPr>
        <w:pStyle w:val="Listaszerbekezds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="00F34D16" w:rsidRPr="00440A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Képviselő-testületének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14</w:t>
      </w:r>
      <w:r w:rsidR="00F34D16" w:rsidRPr="00440A4C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="00F34D16" w:rsidRPr="00440A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(V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III</w:t>
      </w:r>
      <w:r w:rsidR="00F34D16" w:rsidRPr="00440A4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31</w:t>
      </w:r>
      <w:r w:rsidR="00F34D16" w:rsidRPr="00440A4C">
        <w:rPr>
          <w:rFonts w:ascii="Times New Roman" w:eastAsia="Times New Roman" w:hAnsi="Times New Roman" w:cs="Times New Roman"/>
          <w:sz w:val="24"/>
          <w:szCs w:val="24"/>
          <w:lang w:eastAsia="hu-HU"/>
        </w:rPr>
        <w:t>) számú önkormányzati rendelete</w:t>
      </w:r>
    </w:p>
    <w:p w14:paraId="20516EBF" w14:textId="77777777" w:rsidR="00F34D16" w:rsidRPr="00440A4C" w:rsidRDefault="00F34D16" w:rsidP="00F34D16">
      <w:pPr>
        <w:pStyle w:val="Listaszerbekezds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0A4C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helyi önkormányzatairól szóló 2011. évi CLXXXIX. törvény</w:t>
      </w:r>
    </w:p>
    <w:p w14:paraId="3321AD20" w14:textId="77777777" w:rsidR="00EC2406" w:rsidRPr="00EC2406" w:rsidRDefault="00EC2406" w:rsidP="00EC24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EC2406" w:rsidRPr="00EC2406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2C2"/>
    <w:multiLevelType w:val="hybridMultilevel"/>
    <w:tmpl w:val="39442F4A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A3201"/>
    <w:multiLevelType w:val="hybridMultilevel"/>
    <w:tmpl w:val="123E5AAE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D0A42"/>
    <w:multiLevelType w:val="hybridMultilevel"/>
    <w:tmpl w:val="59B60F48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55A76"/>
    <w:multiLevelType w:val="hybridMultilevel"/>
    <w:tmpl w:val="785A9FEC"/>
    <w:lvl w:ilvl="0" w:tplc="35929B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D6BDF"/>
    <w:multiLevelType w:val="hybridMultilevel"/>
    <w:tmpl w:val="DBCCAF0C"/>
    <w:lvl w:ilvl="0" w:tplc="45E4C2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20"/>
  </w:num>
  <w:num w:numId="2" w16cid:durableId="19937600">
    <w:abstractNumId w:val="20"/>
  </w:num>
  <w:num w:numId="3" w16cid:durableId="1427339568">
    <w:abstractNumId w:val="9"/>
  </w:num>
  <w:num w:numId="4" w16cid:durableId="825366071">
    <w:abstractNumId w:val="17"/>
  </w:num>
  <w:num w:numId="5" w16cid:durableId="2132438636">
    <w:abstractNumId w:val="22"/>
  </w:num>
  <w:num w:numId="6" w16cid:durableId="2021545874">
    <w:abstractNumId w:val="15"/>
  </w:num>
  <w:num w:numId="7" w16cid:durableId="539902853">
    <w:abstractNumId w:val="21"/>
  </w:num>
  <w:num w:numId="8" w16cid:durableId="1577204093">
    <w:abstractNumId w:val="4"/>
  </w:num>
  <w:num w:numId="9" w16cid:durableId="1797065940">
    <w:abstractNumId w:val="3"/>
  </w:num>
  <w:num w:numId="10" w16cid:durableId="1972398711">
    <w:abstractNumId w:val="24"/>
  </w:num>
  <w:num w:numId="11" w16cid:durableId="934633664">
    <w:abstractNumId w:val="5"/>
  </w:num>
  <w:num w:numId="12" w16cid:durableId="1430198008">
    <w:abstractNumId w:val="19"/>
  </w:num>
  <w:num w:numId="13" w16cid:durableId="330765289">
    <w:abstractNumId w:val="18"/>
  </w:num>
  <w:num w:numId="14" w16cid:durableId="1273442112">
    <w:abstractNumId w:val="25"/>
  </w:num>
  <w:num w:numId="15" w16cid:durableId="2131437200">
    <w:abstractNumId w:val="16"/>
  </w:num>
  <w:num w:numId="16" w16cid:durableId="1859199508">
    <w:abstractNumId w:val="8"/>
  </w:num>
  <w:num w:numId="17" w16cid:durableId="541746980">
    <w:abstractNumId w:val="2"/>
  </w:num>
  <w:num w:numId="18" w16cid:durableId="1494683919">
    <w:abstractNumId w:val="7"/>
  </w:num>
  <w:num w:numId="19" w16cid:durableId="390423205">
    <w:abstractNumId w:val="14"/>
  </w:num>
  <w:num w:numId="20" w16cid:durableId="1939754169">
    <w:abstractNumId w:val="13"/>
  </w:num>
  <w:num w:numId="21" w16cid:durableId="543324397">
    <w:abstractNumId w:val="23"/>
  </w:num>
  <w:num w:numId="22" w16cid:durableId="2038384277">
    <w:abstractNumId w:val="1"/>
  </w:num>
  <w:num w:numId="23" w16cid:durableId="158161898">
    <w:abstractNumId w:val="11"/>
  </w:num>
  <w:num w:numId="24" w16cid:durableId="833885196">
    <w:abstractNumId w:val="0"/>
  </w:num>
  <w:num w:numId="25" w16cid:durableId="1072969517">
    <w:abstractNumId w:val="6"/>
  </w:num>
  <w:num w:numId="26" w16cid:durableId="941915962">
    <w:abstractNumId w:val="12"/>
  </w:num>
  <w:num w:numId="27" w16cid:durableId="1118797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94A1F"/>
    <w:rsid w:val="001A6168"/>
    <w:rsid w:val="001A637A"/>
    <w:rsid w:val="001C77C8"/>
    <w:rsid w:val="002452A9"/>
    <w:rsid w:val="002828C8"/>
    <w:rsid w:val="002C112B"/>
    <w:rsid w:val="003A1617"/>
    <w:rsid w:val="003B4E54"/>
    <w:rsid w:val="003D1DC5"/>
    <w:rsid w:val="00447702"/>
    <w:rsid w:val="00450549"/>
    <w:rsid w:val="0046633E"/>
    <w:rsid w:val="004A4B51"/>
    <w:rsid w:val="004A7544"/>
    <w:rsid w:val="004A7C56"/>
    <w:rsid w:val="004B53A5"/>
    <w:rsid w:val="004B7280"/>
    <w:rsid w:val="004C131B"/>
    <w:rsid w:val="004E3C84"/>
    <w:rsid w:val="00543441"/>
    <w:rsid w:val="0059560C"/>
    <w:rsid w:val="005A719B"/>
    <w:rsid w:val="005C4090"/>
    <w:rsid w:val="00611E36"/>
    <w:rsid w:val="00645D7B"/>
    <w:rsid w:val="006612F5"/>
    <w:rsid w:val="006649F3"/>
    <w:rsid w:val="00690FA7"/>
    <w:rsid w:val="00694049"/>
    <w:rsid w:val="006A6E41"/>
    <w:rsid w:val="007275D1"/>
    <w:rsid w:val="00777413"/>
    <w:rsid w:val="007A312F"/>
    <w:rsid w:val="00803A8A"/>
    <w:rsid w:val="008323C9"/>
    <w:rsid w:val="00873733"/>
    <w:rsid w:val="00880B04"/>
    <w:rsid w:val="00894D99"/>
    <w:rsid w:val="008953E8"/>
    <w:rsid w:val="0090749E"/>
    <w:rsid w:val="00907CBC"/>
    <w:rsid w:val="00931627"/>
    <w:rsid w:val="00936DB3"/>
    <w:rsid w:val="009C7516"/>
    <w:rsid w:val="00A01FAC"/>
    <w:rsid w:val="00A027F1"/>
    <w:rsid w:val="00A143E5"/>
    <w:rsid w:val="00A22068"/>
    <w:rsid w:val="00A80A89"/>
    <w:rsid w:val="00A86542"/>
    <w:rsid w:val="00AB499F"/>
    <w:rsid w:val="00AC6864"/>
    <w:rsid w:val="00AF6695"/>
    <w:rsid w:val="00B528F4"/>
    <w:rsid w:val="00B64CC7"/>
    <w:rsid w:val="00B663E5"/>
    <w:rsid w:val="00B87089"/>
    <w:rsid w:val="00BB15C4"/>
    <w:rsid w:val="00BE1F83"/>
    <w:rsid w:val="00BF63DE"/>
    <w:rsid w:val="00CB3F65"/>
    <w:rsid w:val="00CD6C4B"/>
    <w:rsid w:val="00CE215B"/>
    <w:rsid w:val="00D6317D"/>
    <w:rsid w:val="00E51682"/>
    <w:rsid w:val="00EC2406"/>
    <w:rsid w:val="00F12737"/>
    <w:rsid w:val="00F172F9"/>
    <w:rsid w:val="00F230F4"/>
    <w:rsid w:val="00F26A3E"/>
    <w:rsid w:val="00F34D16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6C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4B53A5"/>
    <w:rPr>
      <w:color w:val="954F72" w:themeColor="followedHyperlink"/>
      <w:u w:val="single"/>
    </w:rPr>
  </w:style>
  <w:style w:type="paragraph" w:styleId="Szvegtrzs">
    <w:name w:val="Body Text"/>
    <w:basedOn w:val="Norml"/>
    <w:link w:val="SzvegtrzsChar"/>
    <w:semiHidden/>
    <w:unhideWhenUsed/>
    <w:rsid w:val="00EC2406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EC240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6C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.njt.hu/eli/364526/r/2023/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648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8</cp:revision>
  <dcterms:created xsi:type="dcterms:W3CDTF">2026-01-27T12:08:00Z</dcterms:created>
  <dcterms:modified xsi:type="dcterms:W3CDTF">2026-05-11T09:57:00Z</dcterms:modified>
</cp:coreProperties>
</file>