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BD2" w14:textId="77777777" w:rsidR="00040FD0" w:rsidRDefault="00040FD0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8A7346" w:rsidRPr="00AC6864" w14:paraId="2146D69D" w14:textId="77777777" w:rsidTr="00B42DEC">
        <w:tc>
          <w:tcPr>
            <w:tcW w:w="6948" w:type="dxa"/>
          </w:tcPr>
          <w:p w14:paraId="7B1099FE" w14:textId="77777777" w:rsidR="008A7346" w:rsidRDefault="008A7346" w:rsidP="00B4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6F09D3C" w14:textId="77777777" w:rsidR="008A7346" w:rsidRPr="00AC6864" w:rsidRDefault="008A7346" w:rsidP="00B4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17CCD94C" w14:textId="77777777" w:rsidR="008A7346" w:rsidRPr="00AC6864" w:rsidRDefault="008A7346" w:rsidP="00B4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28B8EB90" w14:textId="1978BC25" w:rsidR="008A7346" w:rsidRPr="00AC6864" w:rsidRDefault="008A7346" w:rsidP="00B4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</w:t>
            </w:r>
            <w:r w:rsidR="00FA4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5931BA91" w14:textId="77777777" w:rsidR="008A7346" w:rsidRPr="00AC6864" w:rsidRDefault="008A7346" w:rsidP="00B42D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3CF42E9" w14:textId="77777777" w:rsidR="008A7346" w:rsidRPr="00AC6864" w:rsidRDefault="008A7346" w:rsidP="00B4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5A40314" wp14:editId="7016D906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3BD9D2CA" w:rsidR="00F230F4" w:rsidRPr="008A7346" w:rsidRDefault="008E4604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A7346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Talajterhelési díj 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5DB7CA8" w14:textId="77777777" w:rsidR="008A7346" w:rsidRPr="004E3C84" w:rsidRDefault="008A7346" w:rsidP="008A7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216784D4" w14:textId="5919DA39" w:rsidR="00784B3A" w:rsidRDefault="008E4604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Talajterhelési díjfizetési kötelezettség terheli azt a természetes és jogi személyt, valamint jogi személyiséggel nem rendelkező szervezetet, aki az Önkormányzat illetékességi területén a műszakilag rendelkezésre álló közcsatornára nem köt rá és helyi vízgazdálkodási hatósági engedélyezés alapján szennyvízelhelyezést (ideértve az egyedi zárt szennyvíztározót is) alkalmaz.</w:t>
      </w:r>
    </w:p>
    <w:p w14:paraId="4FD5A7B4" w14:textId="77777777" w:rsidR="008E4604" w:rsidRDefault="008E4604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BDD1D0" w14:textId="2E785F42" w:rsidR="008E4604" w:rsidRPr="008E4604" w:rsidRDefault="008E4604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díj alapja, mértéke, határidők</w:t>
      </w:r>
    </w:p>
    <w:p w14:paraId="666FFCE0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A talajterhelési díj alapja: a szolgáltatott víz mennyisége</w:t>
      </w:r>
    </w:p>
    <w:p w14:paraId="7EA460F3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talajterhelési díj egységdíja: </w:t>
      </w:r>
      <w:r w:rsidRPr="00856964">
        <w:rPr>
          <w:rFonts w:ascii="Times New Roman" w:eastAsia="Times New Roman" w:hAnsi="Times New Roman" w:cs="Times New Roman"/>
          <w:sz w:val="24"/>
          <w:szCs w:val="24"/>
          <w:lang w:eastAsia="hu-HU"/>
        </w:rPr>
        <w:t>1200 Ft/m3</w:t>
      </w:r>
    </w:p>
    <w:p w14:paraId="3B5C66D4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A talajterhelési díj mértéke:</w:t>
      </w:r>
    </w:p>
    <w:p w14:paraId="62E1A609" w14:textId="07019066" w:rsidR="008E4604" w:rsidRPr="00982AC6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2AC6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Egységdíj x díjfizetési alap x területérzékenységi szorzó (</w:t>
      </w:r>
      <w:r w:rsidR="009928DA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 w:rsidRPr="00982A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1,5)</w:t>
      </w:r>
    </w:p>
    <w:p w14:paraId="05ABA202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72C812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Bevallás benyújtásának határideje:</w:t>
      </w:r>
    </w:p>
    <w:p w14:paraId="62722DDC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- a tárgyévet követő év március 31.</w:t>
      </w:r>
    </w:p>
    <w:p w14:paraId="719C4D8B" w14:textId="77777777" w:rsidR="008E4604" w:rsidRPr="008E4604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Befizetési határidő:</w:t>
      </w:r>
    </w:p>
    <w:p w14:paraId="399DC63F" w14:textId="1457C7DB" w:rsidR="00784B3A" w:rsidRDefault="008E4604" w:rsidP="008E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4604">
        <w:rPr>
          <w:rFonts w:ascii="Times New Roman" w:eastAsia="Times New Roman" w:hAnsi="Times New Roman" w:cs="Times New Roman"/>
          <w:sz w:val="24"/>
          <w:szCs w:val="24"/>
          <w:lang w:eastAsia="hu-HU"/>
        </w:rPr>
        <w:t>- a tárgyévet követő év március 31.</w:t>
      </w:r>
    </w:p>
    <w:p w14:paraId="659F8847" w14:textId="77777777" w:rsidR="00E42BCB" w:rsidRDefault="00E42BCB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018EA1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6D2490E9" w14:textId="77777777" w:rsidR="00A028AA" w:rsidRDefault="0046633E" w:rsidP="00A028AA">
      <w:pPr>
        <w:spacing w:after="0" w:line="240" w:lineRule="auto"/>
        <w:jc w:val="both"/>
      </w:pPr>
      <w:r w:rsidRPr="00466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jegyző folytatja le.</w:t>
      </w:r>
      <w:r w:rsidR="00F26A3E" w:rsidRPr="00F26A3E">
        <w:t xml:space="preserve"> </w:t>
      </w:r>
    </w:p>
    <w:p w14:paraId="337F803F" w14:textId="77777777" w:rsidR="00A028AA" w:rsidRDefault="00A028AA" w:rsidP="00A028AA">
      <w:pPr>
        <w:spacing w:after="0" w:line="240" w:lineRule="auto"/>
        <w:jc w:val="both"/>
      </w:pPr>
    </w:p>
    <w:p w14:paraId="137C6D0C" w14:textId="54024C36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936">
        <w:rPr>
          <w:rFonts w:ascii="Times New Roman" w:hAnsi="Times New Roman" w:cs="Times New Roman"/>
          <w:b/>
          <w:bCs/>
          <w:sz w:val="24"/>
          <w:szCs w:val="24"/>
        </w:rPr>
        <w:t>Díjkedvezmények és mentességek esetei, eljárási szabályok</w:t>
      </w:r>
    </w:p>
    <w:p w14:paraId="27702A72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91D07" w14:textId="7A7AB0AD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 xml:space="preserve">Kérelemre </w:t>
      </w:r>
      <w:r w:rsidR="00B0539E">
        <w:rPr>
          <w:rFonts w:ascii="Times New Roman" w:hAnsi="Times New Roman" w:cs="Times New Roman"/>
        </w:rPr>
        <w:t>6</w:t>
      </w:r>
      <w:r w:rsidRPr="000A4936">
        <w:rPr>
          <w:rFonts w:ascii="Times New Roman" w:hAnsi="Times New Roman" w:cs="Times New Roman"/>
        </w:rPr>
        <w:t>0 % -os díjkedvezményben részesül</w:t>
      </w:r>
    </w:p>
    <w:p w14:paraId="3634876E" w14:textId="471FA526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 xml:space="preserve">a) </w:t>
      </w:r>
      <w:r w:rsidR="00B0539E" w:rsidRPr="00B0539E">
        <w:rPr>
          <w:rFonts w:ascii="Times New Roman" w:hAnsi="Times New Roman" w:cs="Times New Roman"/>
        </w:rPr>
        <w:t>családjában az egy főre jutó havi nettó jövedelem nem haladja meg a kérelem benyújtásakor érvényes öregségi teljes nyugdíj legkisebb összegének 150 %-át,</w:t>
      </w:r>
    </w:p>
    <w:p w14:paraId="5FB66601" w14:textId="2E9C8EC4" w:rsid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 xml:space="preserve">b) </w:t>
      </w:r>
      <w:r w:rsidR="00B0539E" w:rsidRPr="00B0539E">
        <w:rPr>
          <w:rFonts w:ascii="Times New Roman" w:hAnsi="Times New Roman" w:cs="Times New Roman"/>
        </w:rPr>
        <w:t>egyedülálló és jövedelme nem haladja meg a kérelem benyújtásakor érvényes öregségi teljes nyugdíj legkisebb összegének 200 %-át,</w:t>
      </w:r>
    </w:p>
    <w:p w14:paraId="37EAFEDC" w14:textId="42D1CDFC" w:rsidR="00B0539E" w:rsidRPr="00B0539E" w:rsidRDefault="00B0539E" w:rsidP="00B05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39E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B0539E">
        <w:rPr>
          <w:rFonts w:ascii="Times New Roman" w:hAnsi="Times New Roman" w:cs="Times New Roman"/>
        </w:rPr>
        <w:t>a szennyvízcsatorna hálózatra történő rácsatlakozása műszakilag megvalósítható, de csak kerti csappal rendelkezik, és az ingatlanban nincs fürdőszoba,</w:t>
      </w:r>
    </w:p>
    <w:p w14:paraId="4D401609" w14:textId="1D0779A1" w:rsidR="00B0539E" w:rsidRPr="00B0539E" w:rsidRDefault="00B0539E" w:rsidP="00B05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39E"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 xml:space="preserve"> </w:t>
      </w:r>
      <w:r w:rsidRPr="00B0539E">
        <w:rPr>
          <w:rFonts w:ascii="Times New Roman" w:hAnsi="Times New Roman" w:cs="Times New Roman"/>
        </w:rPr>
        <w:t>a szennyvízcsatorna-hálózatra történő rácsatlakozása műszakilag megvalósítható, de a beruházás az ingatlan és a gerincvezeték szintkülönbsége következtében átemelő szivattyú beépítését igényli, vagy</w:t>
      </w:r>
    </w:p>
    <w:p w14:paraId="2E9A487D" w14:textId="084A14AA" w:rsidR="00B0539E" w:rsidRPr="00B0539E" w:rsidRDefault="00B0539E" w:rsidP="00B05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39E"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 xml:space="preserve"> </w:t>
      </w:r>
      <w:r w:rsidRPr="00B0539E">
        <w:rPr>
          <w:rFonts w:ascii="Times New Roman" w:hAnsi="Times New Roman" w:cs="Times New Roman"/>
        </w:rPr>
        <w:t>méréssel igazolt éves vízfogyasztása 13m</w:t>
      </w:r>
      <w:r w:rsidRPr="00B0539E">
        <w:rPr>
          <w:rFonts w:ascii="Times New Roman" w:hAnsi="Times New Roman" w:cs="Times New Roman"/>
          <w:vertAlign w:val="superscript"/>
        </w:rPr>
        <w:t>3 </w:t>
      </w:r>
      <w:r w:rsidRPr="00B0539E">
        <w:rPr>
          <w:rFonts w:ascii="Times New Roman" w:hAnsi="Times New Roman" w:cs="Times New Roman"/>
        </w:rPr>
        <w:t>és 30 m</w:t>
      </w:r>
      <w:r w:rsidRPr="00B0539E">
        <w:rPr>
          <w:rFonts w:ascii="Times New Roman" w:hAnsi="Times New Roman" w:cs="Times New Roman"/>
          <w:vertAlign w:val="superscript"/>
        </w:rPr>
        <w:t>3</w:t>
      </w:r>
      <w:r w:rsidRPr="00B0539E">
        <w:rPr>
          <w:rFonts w:ascii="Times New Roman" w:hAnsi="Times New Roman" w:cs="Times New Roman"/>
        </w:rPr>
        <w:t> között van.</w:t>
      </w:r>
    </w:p>
    <w:p w14:paraId="15BFF7B5" w14:textId="77777777" w:rsidR="00B0539E" w:rsidRPr="000A4936" w:rsidRDefault="00B0539E" w:rsidP="000A49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742354" w14:textId="05D814BE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Mentesül a talajterhelési díj megfizetése alól az a magánszemély kibocsátó:</w:t>
      </w:r>
    </w:p>
    <w:p w14:paraId="497C4E18" w14:textId="5F1E5154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 xml:space="preserve">a) </w:t>
      </w:r>
      <w:r w:rsidR="00B0539E" w:rsidRPr="00B0539E">
        <w:rPr>
          <w:rFonts w:ascii="Times New Roman" w:hAnsi="Times New Roman" w:cs="Times New Roman"/>
        </w:rPr>
        <w:t>családjában az egy főre jutó havi nettó jövedelem nem haladja meg a kérelem benyújtásakor érvényes öregségi teljes nyugdíj legkisebb összegének 100 %-át,</w:t>
      </w:r>
    </w:p>
    <w:p w14:paraId="53E15413" w14:textId="77777777" w:rsidR="00B0539E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 xml:space="preserve">b) </w:t>
      </w:r>
      <w:r w:rsidR="00B0539E" w:rsidRPr="00B0539E">
        <w:rPr>
          <w:rFonts w:ascii="Times New Roman" w:hAnsi="Times New Roman" w:cs="Times New Roman"/>
        </w:rPr>
        <w:t>egyedülálló és jövedelme nem haladja meg a kérelem benyújtásakor érvényes öregségi teljes nyugdíj legkisebb összegének  150 %-át, vagy</w:t>
      </w:r>
    </w:p>
    <w:p w14:paraId="66051EA5" w14:textId="77777777" w:rsidR="00B0539E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 xml:space="preserve">c) </w:t>
      </w:r>
      <w:r w:rsidR="00B0539E" w:rsidRPr="00B0539E">
        <w:rPr>
          <w:rFonts w:ascii="Times New Roman" w:hAnsi="Times New Roman" w:cs="Times New Roman"/>
        </w:rPr>
        <w:t>méréssel igazolt éves vízfogyasztása nem haladja meg a 12 m</w:t>
      </w:r>
      <w:r w:rsidR="00B0539E" w:rsidRPr="00B0539E">
        <w:rPr>
          <w:rFonts w:ascii="Times New Roman" w:hAnsi="Times New Roman" w:cs="Times New Roman"/>
          <w:vertAlign w:val="superscript"/>
        </w:rPr>
        <w:t>3</w:t>
      </w:r>
      <w:r w:rsidR="00B0539E" w:rsidRPr="00B0539E">
        <w:rPr>
          <w:rFonts w:ascii="Times New Roman" w:hAnsi="Times New Roman" w:cs="Times New Roman"/>
        </w:rPr>
        <w:t>-t.</w:t>
      </w:r>
    </w:p>
    <w:p w14:paraId="6037CE56" w14:textId="77777777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BDFFD" w14:textId="33280E52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 xml:space="preserve"> A díjkedvezmény és mentesség igénybevételéhez a tárgyévet követő bevallás benyújtásával egyidejűleg a kibocsátó köteles a saját és a háztartása jövedelmi viszonyairól nyilatkozni és ezeket igazolni. A </w:t>
      </w:r>
      <w:r w:rsidRPr="000A4936">
        <w:rPr>
          <w:rFonts w:ascii="Times New Roman" w:hAnsi="Times New Roman" w:cs="Times New Roman"/>
        </w:rPr>
        <w:lastRenderedPageBreak/>
        <w:t>jövedelem típusának megfelelő igazolást vagy annak fénymásolatát a bevalláshoz mellékletként be kell csatolni.</w:t>
      </w:r>
    </w:p>
    <w:p w14:paraId="086CB61E" w14:textId="4A1DE072" w:rsidR="000A4936" w:rsidRPr="000A4936" w:rsidRDefault="000A4936" w:rsidP="000A49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4936">
        <w:rPr>
          <w:rFonts w:ascii="Times New Roman" w:hAnsi="Times New Roman" w:cs="Times New Roman"/>
        </w:rPr>
        <w:t>A jövedelemszámításnál irányadó időszakra a Szociális igazgatásról és szociális ellátásokról szóló 1993. évi III. törvény 10. §-</w:t>
      </w:r>
      <w:proofErr w:type="spellStart"/>
      <w:r w:rsidRPr="000A4936">
        <w:rPr>
          <w:rFonts w:ascii="Times New Roman" w:hAnsi="Times New Roman" w:cs="Times New Roman"/>
        </w:rPr>
        <w:t>ának</w:t>
      </w:r>
      <w:proofErr w:type="spellEnd"/>
      <w:r w:rsidRPr="000A4936">
        <w:rPr>
          <w:rFonts w:ascii="Times New Roman" w:hAnsi="Times New Roman" w:cs="Times New Roman"/>
        </w:rPr>
        <w:t xml:space="preserve"> (2)-(5) bekezdése az irányadó.</w:t>
      </w:r>
    </w:p>
    <w:p w14:paraId="0F02BC90" w14:textId="642156B8" w:rsidR="0046633E" w:rsidRDefault="00A028A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02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E20F7" w14:textId="77777777" w:rsidR="000950C8" w:rsidRPr="000950C8" w:rsidRDefault="000950C8" w:rsidP="00095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0950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594B8869" w14:textId="362D69F5" w:rsidR="00E42BCB" w:rsidRDefault="00A028A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028A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 adóügyekben az elektronikus ügyindítás az E-önkormányzat portálon történik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A talajterhelési díj esetében a helyi rendelet mellékleteként rendszeresített nyomtatvány </w:t>
      </w:r>
      <w:r w:rsid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papír alapú benyújtása is elfogadott. </w:t>
      </w:r>
    </w:p>
    <w:p w14:paraId="0C003C2C" w14:textId="77777777" w:rsidR="004321B8" w:rsidRDefault="004321B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28D93BF" w14:textId="77777777" w:rsidR="004372FC" w:rsidRPr="004E3C84" w:rsidRDefault="004372FC" w:rsidP="0043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3C69F61B" w14:textId="77777777" w:rsidR="004372FC" w:rsidRPr="004E3C84" w:rsidRDefault="004372FC" w:rsidP="0043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48133D0E" w14:textId="77777777" w:rsidR="004372FC" w:rsidRPr="004E3C84" w:rsidRDefault="004372FC" w:rsidP="004372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251A145C" w14:textId="77777777" w:rsidR="004372FC" w:rsidRPr="004E3C84" w:rsidRDefault="004372FC" w:rsidP="004372F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748BD1D4" w14:textId="77777777" w:rsidR="004372FC" w:rsidRPr="004E3C84" w:rsidRDefault="004372FC" w:rsidP="0043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32FDAC00" w14:textId="77777777" w:rsidR="004372FC" w:rsidRPr="004E3C84" w:rsidRDefault="004372FC" w:rsidP="0043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48BC4AC0" w14:textId="77777777" w:rsidR="004372FC" w:rsidRPr="004E3C84" w:rsidRDefault="004372FC" w:rsidP="004372F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7A8C7DEA" w14:textId="77777777" w:rsidR="004372FC" w:rsidRPr="004E3C84" w:rsidRDefault="004372FC" w:rsidP="004372F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igénybevételével, egy szabad szöveges beadvány előterjesztésével, amelyhez csatolmányként egyéb iratok, igazolások mellékelhetők. (Értelemszerűen az e-papír szolgáltatás csak másodlagos, akkor alkalmazható, ha az ASP ELÜGY felületen nem található a kérelem előterjesztéséhez szükséges nyomtatvány.)</w:t>
      </w:r>
    </w:p>
    <w:p w14:paraId="7AC775DC" w14:textId="77777777" w:rsidR="004372FC" w:rsidRPr="004E3C84" w:rsidRDefault="004372FC" w:rsidP="0043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372FC" w:rsidRPr="004E3C84" w14:paraId="050DECA9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10182DD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06418F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372FC" w:rsidRPr="004E3C84" w14:paraId="2EFB68D7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3CBD7B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3DBFFE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372FC" w:rsidRPr="004E3C84" w14:paraId="02F84CC7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F1CA5B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ED057C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372FC" w:rsidRPr="004E3C84" w14:paraId="5A4ECCE7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AA622E5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95724E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372FC" w:rsidRPr="004E3C84" w14:paraId="22BEB161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179BD0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C14D48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372FC" w:rsidRPr="004E3C84" w14:paraId="49CFBBBC" w14:textId="77777777" w:rsidTr="003903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A79123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77965A" w14:textId="77777777" w:rsidR="004372FC" w:rsidRPr="004E3C84" w:rsidRDefault="004372FC" w:rsidP="0039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62771049" w14:textId="77777777" w:rsidR="004321B8" w:rsidRDefault="004321B8" w:rsidP="0043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608B8C" w14:textId="3CC01F2B" w:rsidR="00FF67AA" w:rsidRPr="00FF67AA" w:rsidRDefault="000950C8" w:rsidP="00FF6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FF67AA" w:rsidRPr="00FF67A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8D6525A" w14:textId="4326B4B4" w:rsidR="00FF67AA" w:rsidRPr="00FF67AA" w:rsidRDefault="00FF67AA" w:rsidP="00FF6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67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adatbejelentést az e célra rendszeresített formanyomtatványon kell benyújtani. A nyomtatvány letölthető a </w:t>
      </w:r>
      <w:hyperlink r:id="rId6" w:history="1">
        <w:r w:rsidR="00785512" w:rsidRPr="0049299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www.vereb.hu/letoltesek</w:t>
        </w:r>
      </w:hyperlink>
      <w:r w:rsidRPr="00FF67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menüpontból, vagy személyesen (ügyfélfogadási időben) az ügyintézőnél kérhető. </w:t>
      </w:r>
    </w:p>
    <w:p w14:paraId="11220E08" w14:textId="77777777" w:rsidR="00FF67AA" w:rsidRPr="00FF67AA" w:rsidRDefault="00FF67AA" w:rsidP="00FF6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67AA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 a meghatalmazást (amennyiben nem adózó jár el személyesen)</w:t>
      </w:r>
    </w:p>
    <w:p w14:paraId="42D1AC09" w14:textId="00C1AC1E" w:rsidR="00A028AA" w:rsidRDefault="00A028A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6E45D8E" w14:textId="77777777" w:rsidR="004321B8" w:rsidRPr="00CE215B" w:rsidRDefault="004321B8" w:rsidP="0043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41083ACE" w14:textId="7ACBF309" w:rsidR="004321B8" w:rsidRPr="00803A8A" w:rsidRDefault="000950C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950C8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1-2. mellékletei alapján az adóüggyel kapcsolatos eljárás (jelen esetben adóbevallás)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A1209A" w14:textId="77777777" w:rsidR="004321B8" w:rsidRPr="00CE215B" w:rsidRDefault="004321B8" w:rsidP="00432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3F12B629" w14:textId="130AD76D" w:rsidR="00F608FF" w:rsidRDefault="00F608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608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adókivetésre irányuló eljárás hivatalból induló eljárásnak minősül, így az ügyintézési határidő az első eljárási cselekmény megkezdésének a napján kezdődik. (Pl. adatbejelentés beérkezését követően hiánypótlásra felhívás kibocsátása, vagy ha arra nincs szükség, az </w:t>
      </w:r>
      <w:r w:rsidRPr="00F608F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adókivetői határozat döntésre való előkészítésének a napja.) Az ügyintézési határidőbe nem számít bele a hiánypótlásra és a tényállás tisztázásához szükséges adatok közlésére irányuló felhívástól az annak teljesítéséig terjedő idő.</w:t>
      </w:r>
      <w:r w:rsidR="00BB15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jogszabály eltérően nem rendelkezik, az ügyintézési határidő 30 nap.</w:t>
      </w:r>
    </w:p>
    <w:p w14:paraId="634AF000" w14:textId="77777777" w:rsidR="00F608FF" w:rsidRDefault="00F608FF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E77B0A" w14:textId="77777777" w:rsidR="00847B94" w:rsidRPr="00847B94" w:rsidRDefault="00847B94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47B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bejelentkezéssel, változásbejelentéssel, adóbevallás kapcsolatos döntés kézbesítése:</w:t>
      </w:r>
    </w:p>
    <w:p w14:paraId="28BCF881" w14:textId="0403DD67" w:rsidR="008323C9" w:rsidRDefault="00847B94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7B9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029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talajterhelési díj</w:t>
      </w:r>
      <w:r w:rsidRPr="00847B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önadózáson alapuló adónem, így döntés, határozat – határidőben történt teljesítések esetén - nem készül. Az adózó - a törvényi előírásoknak megfelelően - folyószámla levélben értesül az aktuális egyenlegéről.</w:t>
      </w:r>
    </w:p>
    <w:p w14:paraId="184AAE0D" w14:textId="77777777" w:rsidR="004372FC" w:rsidRPr="00847B94" w:rsidRDefault="004372FC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7D6C73" w14:textId="77777777" w:rsidR="004321B8" w:rsidRPr="00CE215B" w:rsidRDefault="004321B8" w:rsidP="00432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31CB5012" w14:textId="483A242D" w:rsidR="004321B8" w:rsidRDefault="004321B8" w:rsidP="00432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21B8">
        <w:rPr>
          <w:rFonts w:ascii="Times New Roman" w:eastAsia="Times New Roman" w:hAnsi="Times New Roman" w:cs="Times New Roman"/>
          <w:sz w:val="24"/>
          <w:szCs w:val="24"/>
          <w:lang w:eastAsia="hu-HU"/>
        </w:rPr>
        <w:t>A bevallás benyújtását követően nem kerül sor döntés kibocsátására, így jogorvoslat nem vehető igénybe, azonban a talajterhelési díj fizetésére kötelezett kibocsátó a benyújtott bevallását önellenőrzés útján helyesbítheti. (Adózás rendjéről szóló 2017. évi CL. törvény 54-57. §.)</w:t>
      </w:r>
    </w:p>
    <w:p w14:paraId="2FF9E754" w14:textId="77777777" w:rsidR="004321B8" w:rsidRPr="00AF6695" w:rsidRDefault="004321B8" w:rsidP="004321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CB9722" w14:textId="77777777" w:rsidR="004321B8" w:rsidRPr="00CE215B" w:rsidRDefault="004321B8" w:rsidP="0043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60C60302" w14:textId="42C18D44" w:rsidR="008029F4" w:rsidRPr="008029F4" w:rsidRDefault="008029F4" w:rsidP="008029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</w:t>
      </w:r>
      <w:r w:rsidRP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környezetterhelési díjról szóló 2003. évi LXXXIX törvény</w:t>
      </w:r>
    </w:p>
    <w:p w14:paraId="35E046D1" w14:textId="7809A261" w:rsidR="008029F4" w:rsidRDefault="008029F4" w:rsidP="008029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Az adózás rendjéről szóló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2017. évi CL. törvény </w:t>
      </w:r>
    </w:p>
    <w:p w14:paraId="3B5DDEE4" w14:textId="5BB902AE" w:rsidR="004321B8" w:rsidRDefault="00784B3A" w:rsidP="00432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B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  </w:t>
      </w:r>
      <w:r w:rsidR="007855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Vereb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Község Önkormányzat </w:t>
      </w:r>
      <w:r w:rsidR="00E42B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épviselő</w:t>
      </w:r>
      <w:r w:rsidR="00E42B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testületének </w:t>
      </w:r>
      <w:r w:rsidR="007855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</w:t>
      </w:r>
      <w:r w:rsid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/2015 (XI.</w:t>
      </w:r>
      <w:r w:rsidR="007855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27</w:t>
      </w:r>
      <w:r w:rsidR="008029F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.) önkormányzati rendelete a talajterhelési díjról</w:t>
      </w:r>
    </w:p>
    <w:p w14:paraId="3F3BD581" w14:textId="00169120" w:rsidR="004321B8" w:rsidRPr="004321B8" w:rsidRDefault="004321B8" w:rsidP="004321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1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21B8">
        <w:rPr>
          <w:rFonts w:ascii="Times New Roman" w:hAnsi="Times New Roman" w:cs="Times New Roman"/>
          <w:sz w:val="24"/>
          <w:szCs w:val="24"/>
        </w:rPr>
        <w:t>a digitális államról és a digitális szolgáltatások nyújtásának egyes szabályairól szóló 2023. évi CIII. törvény</w:t>
      </w:r>
    </w:p>
    <w:p w14:paraId="73263B48" w14:textId="79E7A544" w:rsidR="00F230F4" w:rsidRPr="004321B8" w:rsidRDefault="004321B8">
      <w:pPr>
        <w:rPr>
          <w:rFonts w:ascii="Times New Roman" w:hAnsi="Times New Roman" w:cs="Times New Roman"/>
          <w:sz w:val="24"/>
          <w:szCs w:val="24"/>
        </w:rPr>
      </w:pPr>
      <w:r w:rsidRPr="004321B8">
        <w:rPr>
          <w:rFonts w:ascii="Times New Roman" w:hAnsi="Times New Roman" w:cs="Times New Roman"/>
          <w:sz w:val="24"/>
          <w:szCs w:val="24"/>
        </w:rPr>
        <w:t>- az illetékekről szóló 1990. évi XCIII. törvény,</w:t>
      </w:r>
    </w:p>
    <w:p w14:paraId="1EA25A63" w14:textId="55723FDC" w:rsidR="00F230F4" w:rsidRDefault="00F230F4"/>
    <w:p w14:paraId="1B08C818" w14:textId="3AF10D25" w:rsidR="00F230F4" w:rsidRDefault="00F230F4"/>
    <w:p w14:paraId="4C9228C5" w14:textId="77777777" w:rsidR="00F230F4" w:rsidRDefault="00F230F4"/>
    <w:sectPr w:rsidR="00F230F4" w:rsidSect="008A73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54047">
    <w:abstractNumId w:val="12"/>
  </w:num>
  <w:num w:numId="2" w16cid:durableId="1670908076">
    <w:abstractNumId w:val="12"/>
  </w:num>
  <w:num w:numId="3" w16cid:durableId="132137154">
    <w:abstractNumId w:val="6"/>
  </w:num>
  <w:num w:numId="4" w16cid:durableId="1108041920">
    <w:abstractNumId w:val="9"/>
  </w:num>
  <w:num w:numId="5" w16cid:durableId="1726945470">
    <w:abstractNumId w:val="14"/>
  </w:num>
  <w:num w:numId="6" w16cid:durableId="619730140">
    <w:abstractNumId w:val="7"/>
  </w:num>
  <w:num w:numId="7" w16cid:durableId="1677270878">
    <w:abstractNumId w:val="13"/>
  </w:num>
  <w:num w:numId="8" w16cid:durableId="2084788716">
    <w:abstractNumId w:val="3"/>
  </w:num>
  <w:num w:numId="9" w16cid:durableId="2078892796">
    <w:abstractNumId w:val="2"/>
  </w:num>
  <w:num w:numId="10" w16cid:durableId="1067344991">
    <w:abstractNumId w:val="16"/>
  </w:num>
  <w:num w:numId="11" w16cid:durableId="1866285548">
    <w:abstractNumId w:val="4"/>
  </w:num>
  <w:num w:numId="12" w16cid:durableId="1785810192">
    <w:abstractNumId w:val="11"/>
  </w:num>
  <w:num w:numId="13" w16cid:durableId="1003774844">
    <w:abstractNumId w:val="10"/>
  </w:num>
  <w:num w:numId="14" w16cid:durableId="104621471">
    <w:abstractNumId w:val="17"/>
  </w:num>
  <w:num w:numId="15" w16cid:durableId="155152593">
    <w:abstractNumId w:val="8"/>
  </w:num>
  <w:num w:numId="16" w16cid:durableId="1023094870">
    <w:abstractNumId w:val="5"/>
  </w:num>
  <w:num w:numId="17" w16cid:durableId="255792702">
    <w:abstractNumId w:val="1"/>
  </w:num>
  <w:num w:numId="18" w16cid:durableId="543324397">
    <w:abstractNumId w:val="15"/>
  </w:num>
  <w:num w:numId="19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77B10"/>
    <w:rsid w:val="000950C8"/>
    <w:rsid w:val="000A4936"/>
    <w:rsid w:val="003A1617"/>
    <w:rsid w:val="004321B8"/>
    <w:rsid w:val="004372FC"/>
    <w:rsid w:val="00447702"/>
    <w:rsid w:val="0046633E"/>
    <w:rsid w:val="00484E1E"/>
    <w:rsid w:val="004B4C91"/>
    <w:rsid w:val="004B7280"/>
    <w:rsid w:val="00543441"/>
    <w:rsid w:val="00690FA7"/>
    <w:rsid w:val="00694049"/>
    <w:rsid w:val="006A6E41"/>
    <w:rsid w:val="007275D1"/>
    <w:rsid w:val="00784B3A"/>
    <w:rsid w:val="00785512"/>
    <w:rsid w:val="007A312F"/>
    <w:rsid w:val="008029F4"/>
    <w:rsid w:val="00803A8A"/>
    <w:rsid w:val="008323C9"/>
    <w:rsid w:val="00847B94"/>
    <w:rsid w:val="00856964"/>
    <w:rsid w:val="00880B04"/>
    <w:rsid w:val="008A3A62"/>
    <w:rsid w:val="008A7346"/>
    <w:rsid w:val="008B77E6"/>
    <w:rsid w:val="008E4604"/>
    <w:rsid w:val="00907CBC"/>
    <w:rsid w:val="00982AC6"/>
    <w:rsid w:val="009928DA"/>
    <w:rsid w:val="009A7CD1"/>
    <w:rsid w:val="009C7516"/>
    <w:rsid w:val="00A01FAC"/>
    <w:rsid w:val="00A028AA"/>
    <w:rsid w:val="00A143E5"/>
    <w:rsid w:val="00AB499F"/>
    <w:rsid w:val="00AF6695"/>
    <w:rsid w:val="00B0539E"/>
    <w:rsid w:val="00B663E5"/>
    <w:rsid w:val="00BB15C4"/>
    <w:rsid w:val="00BD0E7C"/>
    <w:rsid w:val="00BE1F83"/>
    <w:rsid w:val="00CB0A15"/>
    <w:rsid w:val="00CB3F65"/>
    <w:rsid w:val="00DA642D"/>
    <w:rsid w:val="00E42BCB"/>
    <w:rsid w:val="00F230F4"/>
    <w:rsid w:val="00F26A3E"/>
    <w:rsid w:val="00F60695"/>
    <w:rsid w:val="00F608FF"/>
    <w:rsid w:val="00F71604"/>
    <w:rsid w:val="00FA4E5E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eb.hu/letoltes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850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12</cp:revision>
  <dcterms:created xsi:type="dcterms:W3CDTF">2022-03-01T14:49:00Z</dcterms:created>
  <dcterms:modified xsi:type="dcterms:W3CDTF">2026-05-11T08:41:00Z</dcterms:modified>
</cp:coreProperties>
</file>